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6B21078C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9C40B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Upminster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C9235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Line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6F8F478C" w14:textId="77777777" w:rsidR="009C40B2" w:rsidRDefault="009C40B2" w:rsidP="009C40B2">
      <w:pPr>
        <w:pStyle w:val="NormalWeb"/>
      </w:pPr>
      <w:r>
        <w:t xml:space="preserve">The event starts and finishes at: </w:t>
      </w:r>
      <w:proofErr w:type="spellStart"/>
      <w:r>
        <w:t>Brewdog</w:t>
      </w:r>
      <w:proofErr w:type="spellEnd"/>
      <w:r>
        <w:t xml:space="preserve"> Upminster.</w:t>
      </w:r>
    </w:p>
    <w:p w14:paraId="66B8B7C0" w14:textId="77777777" w:rsidR="009C40B2" w:rsidRDefault="009C40B2" w:rsidP="009C40B2">
      <w:pPr>
        <w:pStyle w:val="NormalWeb"/>
      </w:pPr>
      <w:r>
        <w:t>Address: 18 Station Road, Upminster, RM14 2UD, England</w:t>
      </w:r>
    </w:p>
    <w:p w14:paraId="3688DE52" w14:textId="4F02DA02" w:rsidR="009C40B2" w:rsidRDefault="009C40B2" w:rsidP="009C40B2">
      <w:pPr>
        <w:pStyle w:val="NormalWeb"/>
      </w:pPr>
      <w:r>
        <w:t>What3 Words location: ///</w:t>
      </w:r>
      <w:proofErr w:type="spellStart"/>
      <w:proofErr w:type="gramStart"/>
      <w:r>
        <w:t>forest.gangs</w:t>
      </w:r>
      <w:proofErr w:type="gramEnd"/>
      <w:r>
        <w:t>.become</w:t>
      </w:r>
      <w:proofErr w:type="spellEnd"/>
    </w:p>
    <w:p w14:paraId="2CDDC249" w14:textId="2F2F2828" w:rsidR="009C40B2" w:rsidRDefault="009C40B2" w:rsidP="009C40B2">
      <w:pPr>
        <w:pStyle w:val="NormalWeb"/>
      </w:pPr>
      <w:r>
        <w:t xml:space="preserve">This is located on the main road 5 </w:t>
      </w:r>
      <w:proofErr w:type="spellStart"/>
      <w:r>
        <w:t>minutes walk</w:t>
      </w:r>
      <w:proofErr w:type="spellEnd"/>
      <w:r>
        <w:t xml:space="preserve"> from Upminster Station which is served by C2C trains (30 minutes to Southend and 20 minutes to London Fenchurch Street), the </w:t>
      </w:r>
      <w:proofErr w:type="gramStart"/>
      <w:r>
        <w:t>District</w:t>
      </w:r>
      <w:proofErr w:type="gramEnd"/>
      <w:r>
        <w:t xml:space="preserve"> line and the London Overground Romford to Upminster line</w:t>
      </w:r>
    </w:p>
    <w:p w14:paraId="527326B0" w14:textId="77777777" w:rsidR="009C40B2" w:rsidRDefault="009C40B2" w:rsidP="009C40B2">
      <w:pPr>
        <w:pStyle w:val="NormalWeb"/>
      </w:pPr>
      <w:r>
        <w:t xml:space="preserve">There are numerous car parks near the </w:t>
      </w:r>
      <w:proofErr w:type="spellStart"/>
      <w:r>
        <w:t>Brewdog</w:t>
      </w:r>
      <w:proofErr w:type="spellEnd"/>
      <w:r>
        <w:t xml:space="preserve"> bar in Upminster. Check the RingGo App for details as prices do vary.</w:t>
      </w:r>
    </w:p>
    <w:p w14:paraId="26A0024F" w14:textId="77777777" w:rsidR="009C40B2" w:rsidRDefault="009C40B2" w:rsidP="009C40B2">
      <w:pPr>
        <w:pStyle w:val="NormalWeb"/>
      </w:pPr>
      <w:r>
        <w:t xml:space="preserve">(Nearest are Upminster Station Car Park RM14 2TD and </w:t>
      </w:r>
      <w:proofErr w:type="spellStart"/>
      <w:r>
        <w:t>Roomes</w:t>
      </w:r>
      <w:proofErr w:type="spellEnd"/>
      <w:r>
        <w:t xml:space="preserve"> Car Park RM14 2YX)</w:t>
      </w:r>
    </w:p>
    <w:p w14:paraId="63855867" w14:textId="77777777" w:rsidR="009C40B2" w:rsidRDefault="009C40B2" w:rsidP="009C40B2">
      <w:pPr>
        <w:pStyle w:val="NormalWeb"/>
      </w:pPr>
      <w:r>
        <w:t>There is free parking after 6.00pm in some of the surrounding residential streets.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73914097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BE101F">
        <w:rPr>
          <w:rFonts w:ascii="Times New Roman" w:eastAsia="Times New Roman" w:hAnsi="Times New Roman" w:cs="Times New Roman"/>
          <w:lang w:eastAsia="en-GB"/>
        </w:rPr>
        <w:t>9</w:t>
      </w:r>
      <w:r w:rsidR="00A05CD5">
        <w:rPr>
          <w:rFonts w:ascii="Times New Roman" w:eastAsia="Times New Roman" w:hAnsi="Times New Roman" w:cs="Times New Roman"/>
          <w:lang w:eastAsia="en-GB"/>
        </w:rPr>
        <w:t>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</w:t>
      </w:r>
      <w:proofErr w:type="gramStart"/>
      <w:r w:rsidR="00BF494D">
        <w:rPr>
          <w:rFonts w:ascii="Times New Roman" w:eastAsia="Times New Roman" w:hAnsi="Times New Roman" w:cs="Times New Roman"/>
          <w:lang w:eastAsia="en-GB"/>
        </w:rPr>
        <w:t xml:space="preserve">there </w:t>
      </w:r>
      <w:r w:rsidRPr="00326BDA">
        <w:rPr>
          <w:rFonts w:ascii="Times New Roman" w:eastAsia="Times New Roman" w:hAnsi="Times New Roman" w:cs="Times New Roman"/>
          <w:lang w:eastAsia="en-GB"/>
        </w:rPr>
        <w:t xml:space="preserve"> are</w:t>
      </w:r>
      <w:proofErr w:type="gramEnd"/>
      <w:r w:rsidRPr="00326BDA">
        <w:rPr>
          <w:rFonts w:ascii="Times New Roman" w:eastAsia="Times New Roman" w:hAnsi="Times New Roman" w:cs="Times New Roman"/>
          <w:lang w:eastAsia="en-GB"/>
        </w:rPr>
        <w:t xml:space="preserve">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06602E61" w14:textId="7384C921" w:rsidR="009C40B2" w:rsidRDefault="00C92358" w:rsidP="009C40B2">
      <w:pPr>
        <w:pStyle w:val="NormalWeb"/>
      </w:pPr>
      <w:r>
        <w:t>Line course – take controls in order.</w:t>
      </w:r>
    </w:p>
    <w:p w14:paraId="4A4645EA" w14:textId="327E31F7" w:rsidR="00C92358" w:rsidRDefault="00C92358" w:rsidP="009C40B2">
      <w:pPr>
        <w:pStyle w:val="NormalWeb"/>
      </w:pPr>
      <w:r>
        <w:t>3.7km straight line (you will run further!).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1D3818C7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lastRenderedPageBreak/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255B3B"/>
    <w:rsid w:val="00326BDA"/>
    <w:rsid w:val="00345D3B"/>
    <w:rsid w:val="00377680"/>
    <w:rsid w:val="00441570"/>
    <w:rsid w:val="00442198"/>
    <w:rsid w:val="0045604D"/>
    <w:rsid w:val="004E736D"/>
    <w:rsid w:val="00577567"/>
    <w:rsid w:val="00622DE9"/>
    <w:rsid w:val="00670F3F"/>
    <w:rsid w:val="00741100"/>
    <w:rsid w:val="00772430"/>
    <w:rsid w:val="0079367A"/>
    <w:rsid w:val="008513F4"/>
    <w:rsid w:val="00916249"/>
    <w:rsid w:val="009262A0"/>
    <w:rsid w:val="00931BA6"/>
    <w:rsid w:val="00941ECF"/>
    <w:rsid w:val="009A5083"/>
    <w:rsid w:val="009C40B2"/>
    <w:rsid w:val="00A05CD5"/>
    <w:rsid w:val="00A85311"/>
    <w:rsid w:val="00B45F62"/>
    <w:rsid w:val="00BE101F"/>
    <w:rsid w:val="00BF494D"/>
    <w:rsid w:val="00C43880"/>
    <w:rsid w:val="00C92358"/>
    <w:rsid w:val="00CA799D"/>
    <w:rsid w:val="00D55B87"/>
    <w:rsid w:val="00D87062"/>
    <w:rsid w:val="00DA62A5"/>
    <w:rsid w:val="00E870F1"/>
    <w:rsid w:val="00F01488"/>
    <w:rsid w:val="00F10D33"/>
    <w:rsid w:val="00F462E4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1316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2</cp:revision>
  <dcterms:created xsi:type="dcterms:W3CDTF">2026-03-06T14:00:00Z</dcterms:created>
  <dcterms:modified xsi:type="dcterms:W3CDTF">2026-03-06T14:00:00Z</dcterms:modified>
</cp:coreProperties>
</file>